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center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b/>
          <w:bCs/>
          <w:iCs/>
          <w:color w:val="08102B"/>
          <w:sz w:val="23"/>
          <w:szCs w:val="23"/>
          <w:lang w:val="pt-PT" w:eastAsia="pt-PT"/>
        </w:rPr>
        <w:t>DECLARAÇAO COM A INDICAÇÃO DA ESTADA PREVISTA</w:t>
      </w: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</w:pP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Eu, </w:t>
      </w:r>
      <w:r w:rsidRPr="003B3E58">
        <w:rPr>
          <w:rFonts w:ascii="Arial" w:eastAsia="Times New Roman" w:hAnsi="Arial" w:cs="Arial"/>
          <w:b/>
          <w:bCs/>
          <w:iCs/>
          <w:color w:val="FF0000"/>
          <w:sz w:val="23"/>
          <w:szCs w:val="23"/>
          <w:lang w:val="pt-PT" w:eastAsia="pt-PT"/>
        </w:rPr>
        <w:t>JOÃO DE PINA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 nascido(a) a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30 de FEVEREIRO de 1988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, de nacionalidade Cabo-verdiana, portador(a) do passaporte número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PA000000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, solicitante do Visto para Procura de Trabalho em Portugal, venha através desta declarar que:</w:t>
      </w: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A minha Estada Prevista para o efeito de Procura de Trabalho em Portugal é do dia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30 de março de 2023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 até o dia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30 de julho de 2023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. A intenção inicial é procurar trabalho na região de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LISBOA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 e caso não encontre nesta região estou disponível para morar e trabalhar em outras zonas do país.</w:t>
      </w: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Ficarei hospedado em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LISBOA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, na casa de meu Representante Financeiro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JORGE PINA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, residente em 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LISBOA, RUA 1° DE MAIO, BAIRRO ALCÂNTARA, CEP 1300-473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 e posteriormente pretendo arrendar um quarto ou apartamento dentro das minhas condições de subsistência.</w:t>
      </w: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Praia, 20 de FEVEREIRO DE 2023</w:t>
      </w: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Na expectativa de uma resposta positiva, endereço meus melhores cumprimentos.</w:t>
      </w:r>
    </w:p>
    <w:p w:rsid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both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center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Por ser verdade, assino:</w:t>
      </w: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center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___________________</w:t>
      </w:r>
      <w:r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_______________</w:t>
      </w:r>
      <w:r w:rsidRPr="003B3E58"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>___________</w:t>
      </w:r>
    </w:p>
    <w:p w:rsidR="003B3E58" w:rsidRPr="003B3E58" w:rsidRDefault="003B3E58" w:rsidP="003B3E58">
      <w:pPr>
        <w:shd w:val="clear" w:color="auto" w:fill="FDFCFF"/>
        <w:spacing w:after="0" w:line="360" w:lineRule="auto"/>
        <w:contextualSpacing/>
        <w:jc w:val="center"/>
        <w:rPr>
          <w:rFonts w:ascii="Arial" w:eastAsia="Times New Roman" w:hAnsi="Arial" w:cs="Arial"/>
          <w:color w:val="08102B"/>
          <w:sz w:val="23"/>
          <w:szCs w:val="23"/>
          <w:lang w:val="pt-PT" w:eastAsia="pt-PT"/>
        </w:rPr>
      </w:pPr>
      <w:r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 xml:space="preserve">-/- </w:t>
      </w:r>
      <w:bookmarkStart w:id="0" w:name="_GoBack"/>
      <w:bookmarkEnd w:id="0"/>
      <w:r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ESCREVA S</w:t>
      </w:r>
      <w:r w:rsidRPr="003B3E58">
        <w:rPr>
          <w:rFonts w:ascii="Arial" w:eastAsia="Times New Roman" w:hAnsi="Arial" w:cs="Arial"/>
          <w:iCs/>
          <w:color w:val="FF0000"/>
          <w:sz w:val="23"/>
          <w:szCs w:val="23"/>
          <w:lang w:val="pt-PT" w:eastAsia="pt-PT"/>
        </w:rPr>
        <w:t>EU NOME AQUI</w:t>
      </w:r>
      <w:r>
        <w:rPr>
          <w:rFonts w:ascii="Arial" w:eastAsia="Times New Roman" w:hAnsi="Arial" w:cs="Arial"/>
          <w:iCs/>
          <w:color w:val="08102B"/>
          <w:sz w:val="23"/>
          <w:szCs w:val="23"/>
          <w:lang w:val="pt-PT" w:eastAsia="pt-PT"/>
        </w:rPr>
        <w:t xml:space="preserve"> -/-</w:t>
      </w:r>
    </w:p>
    <w:p w:rsidR="00FB16CC" w:rsidRPr="003B3E58" w:rsidRDefault="00FB16CC" w:rsidP="003B3E58">
      <w:pPr>
        <w:spacing w:line="360" w:lineRule="auto"/>
        <w:contextualSpacing/>
        <w:jc w:val="both"/>
      </w:pPr>
    </w:p>
    <w:sectPr w:rsidR="00FB16CC" w:rsidRPr="003B3E58" w:rsidSect="003B3E5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8"/>
    <w:rsid w:val="003B3E58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48DB"/>
  <w15:chartTrackingRefBased/>
  <w15:docId w15:val="{E4EF02E0-0104-4DD4-9C9F-8554E04A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2023-09-01T17:01:00Z</dcterms:created>
  <dcterms:modified xsi:type="dcterms:W3CDTF">2023-09-01T17:03:00Z</dcterms:modified>
</cp:coreProperties>
</file>